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CB" w:rsidRPr="00A029DC" w:rsidRDefault="001E2962" w:rsidP="00160455">
      <w:pPr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A029DC">
        <w:rPr>
          <w:rFonts w:ascii="標楷體" w:eastAsia="標楷體" w:hAnsi="標楷體" w:hint="eastAsia"/>
          <w:b/>
          <w:sz w:val="40"/>
        </w:rPr>
        <w:t>國家教育研究院院務發展諮詢會運作要點</w:t>
      </w:r>
    </w:p>
    <w:p w:rsidR="001E2962" w:rsidRDefault="003B1DD5" w:rsidP="00160455">
      <w:pPr>
        <w:spacing w:beforeLines="50" w:before="180" w:afterLines="50" w:after="180" w:line="300" w:lineRule="exact"/>
        <w:jc w:val="right"/>
        <w:rPr>
          <w:rFonts w:ascii="標楷體" w:eastAsia="標楷體" w:hAnsi="標楷體"/>
          <w:sz w:val="20"/>
        </w:rPr>
      </w:pPr>
      <w:r w:rsidRPr="003B1DD5">
        <w:rPr>
          <w:rFonts w:ascii="標楷體" w:eastAsia="標楷體" w:hAnsi="標楷體" w:hint="eastAsia"/>
          <w:sz w:val="20"/>
        </w:rPr>
        <w:t>中華民國</w:t>
      </w:r>
      <w:r w:rsidR="007D04BC" w:rsidRPr="007D04BC">
        <w:rPr>
          <w:rFonts w:ascii="Times New Roman" w:eastAsia="標楷體" w:hAnsi="Times New Roman" w:cs="Times New Roman"/>
          <w:sz w:val="20"/>
        </w:rPr>
        <w:t>110</w:t>
      </w:r>
      <w:r w:rsidRPr="003B1DD5">
        <w:rPr>
          <w:rFonts w:ascii="標楷體" w:eastAsia="標楷體" w:hAnsi="標楷體" w:hint="eastAsia"/>
          <w:sz w:val="20"/>
        </w:rPr>
        <w:t>年</w:t>
      </w:r>
      <w:r w:rsidR="003E4CAA" w:rsidRPr="003E4CAA">
        <w:rPr>
          <w:rFonts w:ascii="Times New Roman" w:eastAsia="標楷體" w:hAnsi="Times New Roman" w:cs="Times New Roman"/>
          <w:sz w:val="20"/>
        </w:rPr>
        <w:t>11</w:t>
      </w:r>
      <w:r w:rsidRPr="003B1DD5">
        <w:rPr>
          <w:rFonts w:ascii="標楷體" w:eastAsia="標楷體" w:hAnsi="標楷體" w:hint="eastAsia"/>
          <w:sz w:val="20"/>
        </w:rPr>
        <w:t>月</w:t>
      </w:r>
      <w:r w:rsidR="006021D0" w:rsidRPr="006021D0">
        <w:rPr>
          <w:rFonts w:ascii="Times New Roman" w:eastAsia="標楷體" w:hAnsi="Times New Roman" w:cs="Times New Roman"/>
          <w:sz w:val="20"/>
        </w:rPr>
        <w:t>16</w:t>
      </w:r>
      <w:r w:rsidRPr="003B1DD5">
        <w:rPr>
          <w:rFonts w:ascii="標楷體" w:eastAsia="標楷體" w:hAnsi="標楷體" w:hint="eastAsia"/>
          <w:sz w:val="20"/>
        </w:rPr>
        <w:t>日教研秘字第</w:t>
      </w:r>
      <w:r w:rsidR="00051DE5" w:rsidRPr="003E4CAA">
        <w:rPr>
          <w:rFonts w:ascii="Times New Roman" w:eastAsia="標楷體" w:hAnsi="Times New Roman" w:cs="Times New Roman"/>
          <w:sz w:val="20"/>
        </w:rPr>
        <w:t>1101801070</w:t>
      </w:r>
      <w:r w:rsidRPr="003B1DD5">
        <w:rPr>
          <w:rFonts w:ascii="標楷體" w:eastAsia="標楷體" w:hAnsi="標楷體" w:hint="eastAsia"/>
          <w:sz w:val="20"/>
        </w:rPr>
        <w:t>號函訂定</w:t>
      </w:r>
    </w:p>
    <w:p w:rsidR="001E2962" w:rsidRPr="003B1DD5" w:rsidRDefault="001E2962" w:rsidP="00160455">
      <w:pPr>
        <w:pStyle w:val="a7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3B1DD5">
        <w:rPr>
          <w:rFonts w:ascii="標楷體" w:eastAsia="標楷體" w:hAnsi="標楷體" w:hint="eastAsia"/>
          <w:sz w:val="28"/>
          <w:szCs w:val="28"/>
        </w:rPr>
        <w:t>國家教育研究院（以下簡稱本院）為進行整體規劃以促進院務發展，特成立院務發展諮詢會（以下簡稱本會），並訂定本要點。</w:t>
      </w:r>
    </w:p>
    <w:p w:rsidR="001E2962" w:rsidRPr="006A6915" w:rsidRDefault="001E2962" w:rsidP="00160455">
      <w:pPr>
        <w:pStyle w:val="a7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A6915">
        <w:rPr>
          <w:rFonts w:ascii="標楷體" w:eastAsia="標楷體" w:hAnsi="標楷體" w:hint="eastAsia"/>
          <w:sz w:val="28"/>
          <w:szCs w:val="28"/>
        </w:rPr>
        <w:t>本會任務如下：</w:t>
      </w:r>
    </w:p>
    <w:p w:rsidR="001E2962" w:rsidRPr="006A6915" w:rsidRDefault="001E2962" w:rsidP="00160455">
      <w:pPr>
        <w:spacing w:line="46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6A6915">
        <w:rPr>
          <w:rFonts w:ascii="標楷體" w:eastAsia="標楷體" w:hAnsi="標楷體" w:hint="eastAsia"/>
          <w:sz w:val="28"/>
          <w:szCs w:val="28"/>
        </w:rPr>
        <w:t>（一）本院短中長程發展計畫之諮詢。</w:t>
      </w:r>
    </w:p>
    <w:p w:rsidR="001E2962" w:rsidRPr="006A6915" w:rsidRDefault="001E2962" w:rsidP="00160455">
      <w:pPr>
        <w:spacing w:line="46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6A6915">
        <w:rPr>
          <w:rFonts w:ascii="標楷體" w:eastAsia="標楷體" w:hAnsi="標楷體" w:hint="eastAsia"/>
          <w:sz w:val="28"/>
          <w:szCs w:val="28"/>
        </w:rPr>
        <w:t>（二）本院學術研究發展之諮詢。</w:t>
      </w:r>
      <w:bookmarkStart w:id="0" w:name="_GoBack"/>
      <w:bookmarkEnd w:id="0"/>
    </w:p>
    <w:p w:rsidR="001E2962" w:rsidRPr="006A6915" w:rsidRDefault="001E2962" w:rsidP="00160455">
      <w:pPr>
        <w:spacing w:line="46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6A6915">
        <w:rPr>
          <w:rFonts w:ascii="標楷體" w:eastAsia="標楷體" w:hAnsi="標楷體" w:hint="eastAsia"/>
          <w:sz w:val="28"/>
          <w:szCs w:val="28"/>
        </w:rPr>
        <w:t>（三）本院國際學術合作交流發展之諮詢。</w:t>
      </w:r>
    </w:p>
    <w:p w:rsidR="001E2962" w:rsidRPr="006A6915" w:rsidRDefault="001E2962" w:rsidP="00160455">
      <w:pPr>
        <w:spacing w:line="46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6A6915">
        <w:rPr>
          <w:rFonts w:ascii="標楷體" w:eastAsia="標楷體" w:hAnsi="標楷體" w:hint="eastAsia"/>
          <w:sz w:val="28"/>
          <w:szCs w:val="28"/>
        </w:rPr>
        <w:t>（四）本院研究發展評鑑及院務運作績效評估等事項之諮詢。</w:t>
      </w:r>
    </w:p>
    <w:p w:rsidR="001E2962" w:rsidRPr="006A6915" w:rsidRDefault="001E2962" w:rsidP="00160455">
      <w:pPr>
        <w:spacing w:line="46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6A6915">
        <w:rPr>
          <w:rFonts w:ascii="標楷體" w:eastAsia="標楷體" w:hAnsi="標楷體" w:hint="eastAsia"/>
          <w:sz w:val="28"/>
          <w:szCs w:val="28"/>
        </w:rPr>
        <w:t>（五）其他與院務發展有關事項之諮詢。</w:t>
      </w:r>
    </w:p>
    <w:p w:rsidR="001E2962" w:rsidRPr="006A6915" w:rsidRDefault="001E2962" w:rsidP="00160455">
      <w:pPr>
        <w:pStyle w:val="a7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A6915">
        <w:rPr>
          <w:rFonts w:ascii="標楷體" w:eastAsia="標楷體" w:hAnsi="標楷體" w:hint="eastAsia"/>
          <w:sz w:val="28"/>
          <w:szCs w:val="28"/>
        </w:rPr>
        <w:t>本會置召集人一人，由院長兼任；副召集人二人，由副院長兼任；</w:t>
      </w:r>
      <w:r w:rsidR="00C65683">
        <w:rPr>
          <w:rFonts w:ascii="標楷體" w:eastAsia="標楷體" w:hAnsi="標楷體" w:hint="eastAsia"/>
          <w:sz w:val="28"/>
          <w:szCs w:val="28"/>
        </w:rPr>
        <w:t>諮詢</w:t>
      </w:r>
      <w:r w:rsidRPr="006A6915">
        <w:rPr>
          <w:rFonts w:ascii="標楷體" w:eastAsia="標楷體" w:hAnsi="標楷體" w:hint="eastAsia"/>
          <w:sz w:val="28"/>
          <w:szCs w:val="28"/>
        </w:rPr>
        <w:t>委員若干人，由院長聘請學者、專家擔任；任期二年，期滿得續聘之。</w:t>
      </w:r>
      <w:r w:rsidR="00EE0DE6" w:rsidRPr="00EE0DE6">
        <w:rPr>
          <w:rFonts w:ascii="標楷體" w:eastAsia="標楷體" w:hAnsi="標楷體" w:hint="eastAsia"/>
          <w:sz w:val="28"/>
          <w:szCs w:val="28"/>
        </w:rPr>
        <w:t>任一性別委員</w:t>
      </w:r>
      <w:r w:rsidR="00D4541D">
        <w:rPr>
          <w:rFonts w:ascii="標楷體" w:eastAsia="標楷體" w:hAnsi="標楷體" w:hint="eastAsia"/>
          <w:sz w:val="28"/>
          <w:szCs w:val="28"/>
        </w:rPr>
        <w:t>應占委員</w:t>
      </w:r>
      <w:r w:rsidR="0027003D">
        <w:rPr>
          <w:rFonts w:ascii="標楷體" w:eastAsia="標楷體" w:hAnsi="標楷體" w:hint="eastAsia"/>
          <w:sz w:val="28"/>
          <w:szCs w:val="28"/>
        </w:rPr>
        <w:t>總</w:t>
      </w:r>
      <w:r w:rsidR="00D4541D">
        <w:rPr>
          <w:rFonts w:ascii="標楷體" w:eastAsia="標楷體" w:hAnsi="標楷體" w:hint="eastAsia"/>
          <w:sz w:val="28"/>
          <w:szCs w:val="28"/>
        </w:rPr>
        <w:t>數三分之一以上</w:t>
      </w:r>
      <w:r w:rsidR="00EE0DE6">
        <w:rPr>
          <w:rFonts w:ascii="標楷體" w:eastAsia="標楷體" w:hAnsi="標楷體" w:hint="eastAsia"/>
          <w:sz w:val="28"/>
          <w:szCs w:val="28"/>
        </w:rPr>
        <w:t>。</w:t>
      </w:r>
    </w:p>
    <w:p w:rsidR="001E2962" w:rsidRPr="006A6915" w:rsidRDefault="001E2962" w:rsidP="00160455">
      <w:pPr>
        <w:pStyle w:val="a7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A6915">
        <w:rPr>
          <w:rFonts w:ascii="標楷體" w:eastAsia="標楷體" w:hAnsi="標楷體" w:hint="eastAsia"/>
          <w:sz w:val="28"/>
          <w:szCs w:val="28"/>
        </w:rPr>
        <w:t>本會以每年召開一至二次會議為原則，必要時得由召集人召集臨時會議。召集人因故無法出席時，由</w:t>
      </w:r>
      <w:r w:rsidR="00C65683">
        <w:rPr>
          <w:rFonts w:ascii="標楷體" w:eastAsia="標楷體" w:hAnsi="標楷體" w:hint="eastAsia"/>
          <w:sz w:val="28"/>
          <w:szCs w:val="28"/>
        </w:rPr>
        <w:t>召集人於</w:t>
      </w:r>
      <w:r w:rsidRPr="006A6915">
        <w:rPr>
          <w:rFonts w:ascii="標楷體" w:eastAsia="標楷體" w:hAnsi="標楷體" w:hint="eastAsia"/>
          <w:sz w:val="28"/>
          <w:szCs w:val="28"/>
        </w:rPr>
        <w:t>副召集人</w:t>
      </w:r>
      <w:r w:rsidR="00C65683">
        <w:rPr>
          <w:rFonts w:ascii="標楷體" w:eastAsia="標楷體" w:hAnsi="標楷體" w:hint="eastAsia"/>
          <w:sz w:val="28"/>
          <w:szCs w:val="28"/>
        </w:rPr>
        <w:t>中擇一</w:t>
      </w:r>
      <w:r w:rsidRPr="006A6915">
        <w:rPr>
          <w:rFonts w:ascii="標楷體" w:eastAsia="標楷體" w:hAnsi="標楷體" w:hint="eastAsia"/>
          <w:sz w:val="28"/>
          <w:szCs w:val="28"/>
        </w:rPr>
        <w:t>代理之。</w:t>
      </w:r>
    </w:p>
    <w:p w:rsidR="001E2962" w:rsidRPr="006A6915" w:rsidRDefault="001E2962" w:rsidP="00160455">
      <w:pPr>
        <w:pStyle w:val="a7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A6915">
        <w:rPr>
          <w:rFonts w:ascii="標楷體" w:eastAsia="標楷體" w:hAnsi="標楷體" w:hint="eastAsia"/>
          <w:sz w:val="28"/>
          <w:szCs w:val="28"/>
        </w:rPr>
        <w:t>本會開會得請本院單位主管及有關人員列席。</w:t>
      </w:r>
    </w:p>
    <w:p w:rsidR="001E2962" w:rsidRPr="006A6915" w:rsidRDefault="001E2962" w:rsidP="00160455">
      <w:pPr>
        <w:pStyle w:val="a7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A6915">
        <w:rPr>
          <w:rFonts w:ascii="標楷體" w:eastAsia="標楷體" w:hAnsi="標楷體" w:hint="eastAsia"/>
          <w:sz w:val="28"/>
          <w:szCs w:val="28"/>
        </w:rPr>
        <w:t>本會諮詢委員為無給職，出席會議時得依相關</w:t>
      </w:r>
      <w:r w:rsidR="00B747B7">
        <w:rPr>
          <w:rFonts w:ascii="標楷體" w:eastAsia="標楷體" w:hAnsi="標楷體" w:hint="eastAsia"/>
          <w:sz w:val="28"/>
          <w:szCs w:val="28"/>
        </w:rPr>
        <w:t>規定支給費用；國外諮詢委員得依各機關聘請國外顧問、專家及學者來臺</w:t>
      </w:r>
      <w:r w:rsidRPr="006A6915">
        <w:rPr>
          <w:rFonts w:ascii="標楷體" w:eastAsia="標楷體" w:hAnsi="標楷體" w:hint="eastAsia"/>
          <w:sz w:val="28"/>
          <w:szCs w:val="28"/>
        </w:rPr>
        <w:t>工作期間支付費用最高標準表規定支給相關費用。</w:t>
      </w:r>
    </w:p>
    <w:p w:rsidR="001E2962" w:rsidRPr="006A6915" w:rsidRDefault="001E2962" w:rsidP="00160455">
      <w:pPr>
        <w:pStyle w:val="a7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A6915">
        <w:rPr>
          <w:rFonts w:ascii="標楷體" w:eastAsia="標楷體" w:hAnsi="標楷體" w:hint="eastAsia"/>
          <w:sz w:val="28"/>
          <w:szCs w:val="28"/>
        </w:rPr>
        <w:t>本會相關行政事務由綜合規劃室辦理。</w:t>
      </w:r>
    </w:p>
    <w:sectPr w:rsidR="001E2962" w:rsidRPr="006A6915" w:rsidSect="0016045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72" w:rsidRDefault="00D42F72" w:rsidP="00E2710C">
      <w:r>
        <w:separator/>
      </w:r>
    </w:p>
  </w:endnote>
  <w:endnote w:type="continuationSeparator" w:id="0">
    <w:p w:rsidR="00D42F72" w:rsidRDefault="00D42F72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72" w:rsidRDefault="00D42F72" w:rsidP="00E2710C">
      <w:r>
        <w:separator/>
      </w:r>
    </w:p>
  </w:footnote>
  <w:footnote w:type="continuationSeparator" w:id="0">
    <w:p w:rsidR="00D42F72" w:rsidRDefault="00D42F72" w:rsidP="00E2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71DE"/>
    <w:multiLevelType w:val="hybridMultilevel"/>
    <w:tmpl w:val="21FE5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62"/>
    <w:rsid w:val="00017943"/>
    <w:rsid w:val="00051DE5"/>
    <w:rsid w:val="00055578"/>
    <w:rsid w:val="000D2DF6"/>
    <w:rsid w:val="00160455"/>
    <w:rsid w:val="001E2962"/>
    <w:rsid w:val="002669CE"/>
    <w:rsid w:val="0027003D"/>
    <w:rsid w:val="002A1B26"/>
    <w:rsid w:val="003B1DD5"/>
    <w:rsid w:val="003E4CAA"/>
    <w:rsid w:val="004A6A4F"/>
    <w:rsid w:val="004D573F"/>
    <w:rsid w:val="00577396"/>
    <w:rsid w:val="0057752E"/>
    <w:rsid w:val="005D5D98"/>
    <w:rsid w:val="006021D0"/>
    <w:rsid w:val="006A6915"/>
    <w:rsid w:val="006B3F1D"/>
    <w:rsid w:val="007D04BC"/>
    <w:rsid w:val="0092040E"/>
    <w:rsid w:val="009374D6"/>
    <w:rsid w:val="009F43BE"/>
    <w:rsid w:val="00A029DC"/>
    <w:rsid w:val="00A07E14"/>
    <w:rsid w:val="00A17493"/>
    <w:rsid w:val="00B23A7D"/>
    <w:rsid w:val="00B747B7"/>
    <w:rsid w:val="00C65683"/>
    <w:rsid w:val="00CE1495"/>
    <w:rsid w:val="00D42F72"/>
    <w:rsid w:val="00D4541D"/>
    <w:rsid w:val="00E2710C"/>
    <w:rsid w:val="00E97ACB"/>
    <w:rsid w:val="00EC4944"/>
    <w:rsid w:val="00E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7F3DF0-66DC-490F-A2B0-13588FBD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1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10C"/>
    <w:rPr>
      <w:sz w:val="20"/>
      <w:szCs w:val="20"/>
    </w:rPr>
  </w:style>
  <w:style w:type="paragraph" w:styleId="a7">
    <w:name w:val="List Paragraph"/>
    <w:basedOn w:val="a"/>
    <w:uiPriority w:val="34"/>
    <w:qFormat/>
    <w:rsid w:val="003B1D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Wilson1008</dc:creator>
  <cp:keywords/>
  <dc:description/>
  <cp:lastModifiedBy>user</cp:lastModifiedBy>
  <cp:revision>7</cp:revision>
  <dcterms:created xsi:type="dcterms:W3CDTF">2021-11-09T03:49:00Z</dcterms:created>
  <dcterms:modified xsi:type="dcterms:W3CDTF">2021-11-16T07:29:00Z</dcterms:modified>
</cp:coreProperties>
</file>